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489215D" w14:textId="77777777" w:rsidR="00C21F4B" w:rsidRDefault="00C21F4B" w:rsidP="00C21F4B">
      <w:pPr>
        <w:jc w:val="both"/>
        <w:rPr>
          <w:rFonts w:ascii="Times New Roman" w:hAnsi="Times New Roman" w:cs="Times New Roman"/>
          <w:b/>
          <w:sz w:val="32"/>
          <w:szCs w:val="32"/>
        </w:rPr>
      </w:pPr>
      <w:r w:rsidRPr="00367517">
        <w:rPr>
          <w:noProof/>
          <w:lang w:val="en-US"/>
        </w:rPr>
        <w:drawing>
          <wp:inline distT="0" distB="0" distL="0" distR="0" wp14:anchorId="6D57C1A0" wp14:editId="5AAC0618">
            <wp:extent cx="5760720" cy="111252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760720" cy="1112520"/>
                    </a:xfrm>
                    <a:prstGeom prst="rect">
                      <a:avLst/>
                    </a:prstGeom>
                    <a:noFill/>
                    <a:ln>
                      <a:noFill/>
                    </a:ln>
                  </pic:spPr>
                </pic:pic>
              </a:graphicData>
            </a:graphic>
          </wp:inline>
        </w:drawing>
      </w:r>
    </w:p>
    <w:p w14:paraId="3BD1BA1D" w14:textId="77777777" w:rsidR="00C21F4B" w:rsidRDefault="00C21F4B" w:rsidP="00A83624">
      <w:pPr>
        <w:jc w:val="center"/>
        <w:rPr>
          <w:rFonts w:ascii="Times New Roman" w:hAnsi="Times New Roman" w:cs="Times New Roman"/>
          <w:b/>
          <w:sz w:val="32"/>
          <w:szCs w:val="32"/>
        </w:rPr>
      </w:pPr>
    </w:p>
    <w:p w14:paraId="77DDAF64" w14:textId="77777777" w:rsidR="0069624D" w:rsidRDefault="001348D5" w:rsidP="00C21F4B">
      <w:pPr>
        <w:jc w:val="center"/>
        <w:rPr>
          <w:rFonts w:ascii="Times New Roman" w:hAnsi="Times New Roman" w:cs="Times New Roman"/>
          <w:b/>
          <w:sz w:val="32"/>
          <w:szCs w:val="32"/>
        </w:rPr>
      </w:pPr>
      <w:r>
        <w:rPr>
          <w:rFonts w:ascii="Times New Roman" w:hAnsi="Times New Roman" w:cs="Times New Roman"/>
          <w:b/>
          <w:sz w:val="32"/>
          <w:szCs w:val="32"/>
        </w:rPr>
        <w:t>”</w:t>
      </w:r>
      <w:r w:rsidR="001A0F9B">
        <w:rPr>
          <w:rFonts w:ascii="Times New Roman" w:hAnsi="Times New Roman" w:cs="Times New Roman"/>
          <w:b/>
          <w:sz w:val="32"/>
          <w:szCs w:val="32"/>
        </w:rPr>
        <w:t>V</w:t>
      </w:r>
      <w:r>
        <w:rPr>
          <w:rFonts w:ascii="Times New Roman" w:hAnsi="Times New Roman" w:cs="Times New Roman"/>
          <w:b/>
          <w:sz w:val="32"/>
          <w:szCs w:val="32"/>
        </w:rPr>
        <w:t xml:space="preserve">irgil </w:t>
      </w:r>
      <w:r w:rsidR="001A0F9B">
        <w:rPr>
          <w:rFonts w:ascii="Times New Roman" w:hAnsi="Times New Roman" w:cs="Times New Roman"/>
          <w:b/>
          <w:sz w:val="32"/>
          <w:szCs w:val="32"/>
        </w:rPr>
        <w:t>M</w:t>
      </w:r>
      <w:r>
        <w:rPr>
          <w:rFonts w:ascii="Times New Roman" w:hAnsi="Times New Roman" w:cs="Times New Roman"/>
          <w:b/>
          <w:sz w:val="32"/>
          <w:szCs w:val="32"/>
        </w:rPr>
        <w:t>adgearu” Economic High School – Galat</w:t>
      </w:r>
      <w:r w:rsidR="0069624D">
        <w:rPr>
          <w:rFonts w:ascii="Times New Roman" w:hAnsi="Times New Roman" w:cs="Times New Roman"/>
          <w:b/>
          <w:sz w:val="32"/>
          <w:szCs w:val="32"/>
        </w:rPr>
        <w:t>i</w:t>
      </w:r>
      <w:r w:rsidR="002D1EFD">
        <w:rPr>
          <w:rFonts w:ascii="Times New Roman" w:hAnsi="Times New Roman" w:cs="Times New Roman"/>
          <w:b/>
          <w:sz w:val="32"/>
          <w:szCs w:val="32"/>
        </w:rPr>
        <w:t xml:space="preserve"> is </w:t>
      </w:r>
      <w:r>
        <w:rPr>
          <w:rFonts w:ascii="Times New Roman" w:hAnsi="Times New Roman" w:cs="Times New Roman"/>
          <w:b/>
          <w:sz w:val="32"/>
          <w:szCs w:val="32"/>
        </w:rPr>
        <w:t xml:space="preserve"> involved</w:t>
      </w:r>
      <w:r w:rsidR="0069624D">
        <w:rPr>
          <w:rFonts w:ascii="Times New Roman" w:hAnsi="Times New Roman" w:cs="Times New Roman"/>
          <w:b/>
          <w:sz w:val="32"/>
          <w:szCs w:val="32"/>
        </w:rPr>
        <w:t>,</w:t>
      </w:r>
      <w:r w:rsidR="00703BAB">
        <w:rPr>
          <w:rFonts w:ascii="Times New Roman" w:hAnsi="Times New Roman" w:cs="Times New Roman"/>
          <w:b/>
          <w:sz w:val="32"/>
          <w:szCs w:val="32"/>
        </w:rPr>
        <w:t xml:space="preserve"> </w:t>
      </w:r>
      <w:r>
        <w:rPr>
          <w:rFonts w:ascii="Times New Roman" w:hAnsi="Times New Roman" w:cs="Times New Roman"/>
          <w:b/>
          <w:sz w:val="32"/>
          <w:szCs w:val="32"/>
        </w:rPr>
        <w:t xml:space="preserve">for the second consecutive year in </w:t>
      </w:r>
      <w:r w:rsidRPr="001A0F9B">
        <w:rPr>
          <w:rFonts w:ascii="Times New Roman" w:hAnsi="Times New Roman" w:cs="Times New Roman"/>
          <w:b/>
          <w:sz w:val="32"/>
          <w:szCs w:val="32"/>
        </w:rPr>
        <w:t>PULCHRA</w:t>
      </w:r>
      <w:r>
        <w:rPr>
          <w:rFonts w:ascii="Times New Roman" w:hAnsi="Times New Roman" w:cs="Times New Roman"/>
          <w:b/>
          <w:sz w:val="32"/>
          <w:szCs w:val="32"/>
        </w:rPr>
        <w:t xml:space="preserve"> International Project </w:t>
      </w:r>
      <w:r w:rsidR="00580C0F">
        <w:rPr>
          <w:rFonts w:ascii="Times New Roman" w:hAnsi="Times New Roman" w:cs="Times New Roman"/>
          <w:b/>
          <w:sz w:val="32"/>
          <w:szCs w:val="32"/>
        </w:rPr>
        <w:t xml:space="preserve"> </w:t>
      </w:r>
      <w:r w:rsidR="001A0F9B">
        <w:rPr>
          <w:rFonts w:ascii="Times New Roman" w:hAnsi="Times New Roman" w:cs="Times New Roman"/>
          <w:b/>
          <w:sz w:val="32"/>
          <w:szCs w:val="32"/>
        </w:rPr>
        <w:t xml:space="preserve"> </w:t>
      </w:r>
    </w:p>
    <w:p w14:paraId="0E9E8CC3" w14:textId="77777777" w:rsidR="001348D5" w:rsidRDefault="001348D5" w:rsidP="0069624D">
      <w:pPr>
        <w:spacing w:after="0" w:line="360" w:lineRule="auto"/>
        <w:ind w:firstLine="708"/>
        <w:jc w:val="both"/>
        <w:rPr>
          <w:rFonts w:ascii="Times New Roman" w:hAnsi="Times New Roman" w:cs="Times New Roman"/>
          <w:sz w:val="24"/>
          <w:szCs w:val="24"/>
        </w:rPr>
      </w:pPr>
    </w:p>
    <w:p w14:paraId="738ACB03" w14:textId="77777777" w:rsidR="000B7DE1" w:rsidRPr="000B7DE1" w:rsidRDefault="000B7DE1" w:rsidP="000B7DE1">
      <w:pPr>
        <w:spacing w:after="0" w:line="360" w:lineRule="auto"/>
        <w:ind w:firstLine="708"/>
        <w:jc w:val="both"/>
        <w:rPr>
          <w:rFonts w:ascii="Times New Roman" w:hAnsi="Times New Roman" w:cs="Times New Roman"/>
          <w:sz w:val="24"/>
          <w:szCs w:val="24"/>
        </w:rPr>
      </w:pPr>
      <w:r w:rsidRPr="000B7DE1">
        <w:rPr>
          <w:rFonts w:ascii="Times New Roman" w:hAnsi="Times New Roman" w:cs="Times New Roman"/>
          <w:sz w:val="24"/>
          <w:szCs w:val="24"/>
        </w:rPr>
        <w:t xml:space="preserve">"Virgil Madgearu" Economic </w:t>
      </w:r>
      <w:r>
        <w:rPr>
          <w:rFonts w:ascii="Times New Roman" w:hAnsi="Times New Roman" w:cs="Times New Roman"/>
          <w:sz w:val="24"/>
          <w:szCs w:val="24"/>
        </w:rPr>
        <w:t xml:space="preserve">High School </w:t>
      </w:r>
      <w:r w:rsidRPr="000B7DE1">
        <w:rPr>
          <w:rFonts w:ascii="Times New Roman" w:hAnsi="Times New Roman" w:cs="Times New Roman"/>
          <w:sz w:val="24"/>
          <w:szCs w:val="24"/>
        </w:rPr>
        <w:t>Galati is a member of the PULHRA school network, a network of 50 participating schools belonging to a number of 10 European Union countries (Greece, Germany, Poland, Czech Republic, Italy, Latvia, Sweden, Cyprus, Ireland and Romania).</w:t>
      </w:r>
    </w:p>
    <w:p w14:paraId="2E9B1871" w14:textId="77777777" w:rsidR="000B7DE1" w:rsidRDefault="000B7DE1" w:rsidP="000B7DE1">
      <w:pPr>
        <w:spacing w:after="0" w:line="360" w:lineRule="auto"/>
        <w:ind w:firstLine="708"/>
        <w:jc w:val="both"/>
        <w:rPr>
          <w:rFonts w:ascii="Times New Roman" w:hAnsi="Times New Roman" w:cs="Times New Roman"/>
          <w:sz w:val="24"/>
          <w:szCs w:val="24"/>
        </w:rPr>
      </w:pPr>
      <w:r w:rsidRPr="000B7DE1">
        <w:rPr>
          <w:rFonts w:ascii="Times New Roman" w:hAnsi="Times New Roman" w:cs="Times New Roman"/>
          <w:sz w:val="24"/>
          <w:szCs w:val="24"/>
        </w:rPr>
        <w:t>In the school year 2021-2022, the title of the PULCHRA project is “</w:t>
      </w:r>
      <w:r w:rsidRPr="00180114">
        <w:rPr>
          <w:rFonts w:ascii="Times New Roman" w:eastAsia="Times New Roman" w:hAnsi="Times New Roman" w:cs="Times New Roman"/>
          <w:b/>
          <w:color w:val="000000" w:themeColor="text1"/>
          <w:sz w:val="24"/>
          <w:szCs w:val="24"/>
        </w:rPr>
        <w:t xml:space="preserve">Building community centers for </w:t>
      </w:r>
      <w:r>
        <w:rPr>
          <w:rFonts w:ascii="Times New Roman" w:eastAsia="Times New Roman" w:hAnsi="Times New Roman" w:cs="Times New Roman"/>
          <w:b/>
          <w:color w:val="000000" w:themeColor="text1"/>
          <w:sz w:val="24"/>
          <w:szCs w:val="24"/>
        </w:rPr>
        <w:t xml:space="preserve">urban and </w:t>
      </w:r>
      <w:r w:rsidRPr="00180114">
        <w:rPr>
          <w:rFonts w:ascii="Times New Roman" w:eastAsia="Times New Roman" w:hAnsi="Times New Roman" w:cs="Times New Roman"/>
          <w:b/>
          <w:color w:val="000000" w:themeColor="text1"/>
          <w:sz w:val="24"/>
          <w:szCs w:val="24"/>
        </w:rPr>
        <w:t xml:space="preserve">collaborative learning through research and </w:t>
      </w:r>
      <w:r w:rsidRPr="005D0AC6">
        <w:rPr>
          <w:rFonts w:ascii="Times New Roman" w:eastAsia="Times New Roman" w:hAnsi="Times New Roman" w:cs="Times New Roman"/>
          <w:b/>
          <w:color w:val="000000" w:themeColor="text1"/>
          <w:sz w:val="24"/>
          <w:szCs w:val="24"/>
        </w:rPr>
        <w:t>activation</w:t>
      </w:r>
      <w:r w:rsidRPr="000B7DE1">
        <w:rPr>
          <w:rFonts w:ascii="Times New Roman" w:hAnsi="Times New Roman" w:cs="Times New Roman"/>
          <w:sz w:val="24"/>
          <w:szCs w:val="24"/>
        </w:rPr>
        <w:t xml:space="preserve">” and has the </w:t>
      </w:r>
      <w:r>
        <w:rPr>
          <w:rFonts w:ascii="Times New Roman" w:hAnsi="Times New Roman" w:cs="Times New Roman"/>
          <w:sz w:val="24"/>
          <w:szCs w:val="24"/>
        </w:rPr>
        <w:t xml:space="preserve">research topic </w:t>
      </w:r>
      <w:r w:rsidRPr="000B7DE1">
        <w:rPr>
          <w:rFonts w:ascii="Times New Roman" w:hAnsi="Times New Roman" w:cs="Times New Roman"/>
          <w:sz w:val="24"/>
          <w:szCs w:val="24"/>
        </w:rPr>
        <w:t>“</w:t>
      </w:r>
      <w:r w:rsidRPr="003377CC">
        <w:rPr>
          <w:rFonts w:ascii="Times New Roman" w:hAnsi="Times New Roman" w:cs="Times New Roman"/>
          <w:b/>
          <w:sz w:val="24"/>
          <w:szCs w:val="24"/>
        </w:rPr>
        <w:t>From waste disposal to efficient use of resources. The circular economy on an urban scale</w:t>
      </w:r>
      <w:r w:rsidRPr="000B7DE1">
        <w:rPr>
          <w:rFonts w:ascii="Times New Roman" w:hAnsi="Times New Roman" w:cs="Times New Roman"/>
          <w:sz w:val="24"/>
          <w:szCs w:val="24"/>
        </w:rPr>
        <w:t>”. The aim of the project is to explo</w:t>
      </w:r>
      <w:r>
        <w:rPr>
          <w:rFonts w:ascii="Times New Roman" w:hAnsi="Times New Roman" w:cs="Times New Roman"/>
          <w:sz w:val="24"/>
          <w:szCs w:val="24"/>
        </w:rPr>
        <w:t>re the concept of open school</w:t>
      </w:r>
      <w:r w:rsidRPr="000B7DE1">
        <w:rPr>
          <w:rFonts w:ascii="Times New Roman" w:hAnsi="Times New Roman" w:cs="Times New Roman"/>
          <w:sz w:val="24"/>
          <w:szCs w:val="24"/>
        </w:rPr>
        <w:t xml:space="preserve"> and to encourage science education.</w:t>
      </w:r>
    </w:p>
    <w:p w14:paraId="0F0585B0" w14:textId="77777777" w:rsidR="001C021E" w:rsidRPr="001C021E" w:rsidRDefault="001C021E" w:rsidP="001C021E">
      <w:pPr>
        <w:spacing w:after="0" w:line="360" w:lineRule="auto"/>
        <w:ind w:firstLine="708"/>
        <w:jc w:val="both"/>
        <w:rPr>
          <w:rFonts w:ascii="Times New Roman" w:hAnsi="Times New Roman" w:cs="Times New Roman"/>
          <w:sz w:val="24"/>
          <w:szCs w:val="24"/>
        </w:rPr>
      </w:pPr>
      <w:r w:rsidRPr="001C021E">
        <w:rPr>
          <w:rFonts w:ascii="Times New Roman" w:hAnsi="Times New Roman" w:cs="Times New Roman"/>
          <w:sz w:val="24"/>
          <w:szCs w:val="24"/>
        </w:rPr>
        <w:t xml:space="preserve">The second year of the project brought a new challenge for </w:t>
      </w:r>
      <w:r>
        <w:rPr>
          <w:rFonts w:ascii="Times New Roman" w:hAnsi="Times New Roman" w:cs="Times New Roman"/>
          <w:sz w:val="24"/>
          <w:szCs w:val="24"/>
        </w:rPr>
        <w:t xml:space="preserve">the team of </w:t>
      </w:r>
      <w:r w:rsidRPr="001C021E">
        <w:rPr>
          <w:rFonts w:ascii="Times New Roman" w:hAnsi="Times New Roman" w:cs="Times New Roman"/>
          <w:sz w:val="24"/>
          <w:szCs w:val="24"/>
        </w:rPr>
        <w:t>“Virgil Madgearu</w:t>
      </w:r>
      <w:r>
        <w:rPr>
          <w:rFonts w:ascii="Times New Roman" w:hAnsi="Times New Roman" w:cs="Times New Roman"/>
          <w:sz w:val="24"/>
          <w:szCs w:val="24"/>
        </w:rPr>
        <w:t xml:space="preserve"> Economic High School</w:t>
      </w:r>
      <w:r w:rsidRPr="001C021E">
        <w:rPr>
          <w:rFonts w:ascii="Times New Roman" w:hAnsi="Times New Roman" w:cs="Times New Roman"/>
          <w:sz w:val="24"/>
          <w:szCs w:val="24"/>
        </w:rPr>
        <w:t>” Galați, namely the involvement of students in selective collection and research activities, in order to identify sustainable methods of waste recycling.</w:t>
      </w:r>
    </w:p>
    <w:p w14:paraId="61E67439" w14:textId="77777777" w:rsidR="001C021E" w:rsidRPr="001C021E" w:rsidRDefault="001C021E" w:rsidP="001C021E">
      <w:pPr>
        <w:spacing w:after="0" w:line="360" w:lineRule="auto"/>
        <w:ind w:firstLine="708"/>
        <w:jc w:val="both"/>
        <w:rPr>
          <w:rFonts w:ascii="Times New Roman" w:hAnsi="Times New Roman" w:cs="Times New Roman"/>
          <w:sz w:val="24"/>
          <w:szCs w:val="24"/>
        </w:rPr>
      </w:pPr>
      <w:r w:rsidRPr="001C021E">
        <w:rPr>
          <w:rFonts w:ascii="Times New Roman" w:hAnsi="Times New Roman" w:cs="Times New Roman"/>
          <w:sz w:val="24"/>
          <w:szCs w:val="24"/>
        </w:rPr>
        <w:t xml:space="preserve">The implementation of </w:t>
      </w:r>
      <w:r>
        <w:rPr>
          <w:rFonts w:ascii="Times New Roman" w:hAnsi="Times New Roman" w:cs="Times New Roman"/>
          <w:sz w:val="24"/>
          <w:szCs w:val="24"/>
        </w:rPr>
        <w:t>the project</w:t>
      </w:r>
      <w:r w:rsidRPr="001C021E">
        <w:rPr>
          <w:rFonts w:ascii="Times New Roman" w:hAnsi="Times New Roman" w:cs="Times New Roman"/>
          <w:sz w:val="24"/>
          <w:szCs w:val="24"/>
        </w:rPr>
        <w:t xml:space="preserve"> research </w:t>
      </w:r>
      <w:r>
        <w:rPr>
          <w:rFonts w:ascii="Times New Roman" w:hAnsi="Times New Roman" w:cs="Times New Roman"/>
          <w:sz w:val="24"/>
          <w:szCs w:val="24"/>
        </w:rPr>
        <w:t xml:space="preserve">topic </w:t>
      </w:r>
      <w:r w:rsidRPr="001C021E">
        <w:rPr>
          <w:rFonts w:ascii="Times New Roman" w:hAnsi="Times New Roman" w:cs="Times New Roman"/>
          <w:sz w:val="24"/>
          <w:szCs w:val="24"/>
        </w:rPr>
        <w:t>"</w:t>
      </w:r>
      <w:r w:rsidRPr="001C021E">
        <w:rPr>
          <w:rFonts w:ascii="Times New Roman" w:hAnsi="Times New Roman" w:cs="Times New Roman"/>
          <w:b/>
          <w:sz w:val="24"/>
          <w:szCs w:val="24"/>
        </w:rPr>
        <w:t>Is</w:t>
      </w:r>
      <w:r>
        <w:rPr>
          <w:rFonts w:ascii="Times New Roman" w:hAnsi="Times New Roman" w:cs="Times New Roman"/>
          <w:sz w:val="24"/>
          <w:szCs w:val="24"/>
        </w:rPr>
        <w:t xml:space="preserve"> </w:t>
      </w:r>
      <w:r>
        <w:rPr>
          <w:rFonts w:ascii="Times New Roman" w:hAnsi="Times New Roman" w:cs="Times New Roman"/>
          <w:b/>
          <w:sz w:val="24"/>
          <w:szCs w:val="24"/>
        </w:rPr>
        <w:t>waste</w:t>
      </w:r>
      <w:r w:rsidRPr="001C021E">
        <w:rPr>
          <w:rFonts w:ascii="Times New Roman" w:hAnsi="Times New Roman" w:cs="Times New Roman"/>
          <w:b/>
          <w:sz w:val="24"/>
          <w:szCs w:val="24"/>
        </w:rPr>
        <w:t xml:space="preserve"> a current problem or a resource of the future?</w:t>
      </w:r>
      <w:r>
        <w:rPr>
          <w:rFonts w:ascii="Times New Roman" w:hAnsi="Times New Roman" w:cs="Times New Roman"/>
          <w:sz w:val="24"/>
          <w:szCs w:val="24"/>
        </w:rPr>
        <w:t>" a</w:t>
      </w:r>
      <w:r w:rsidRPr="001C021E">
        <w:rPr>
          <w:rFonts w:ascii="Times New Roman" w:hAnsi="Times New Roman" w:cs="Times New Roman"/>
          <w:sz w:val="24"/>
          <w:szCs w:val="24"/>
        </w:rPr>
        <w:t xml:space="preserve">imed to meet the </w:t>
      </w:r>
      <w:r>
        <w:rPr>
          <w:rFonts w:ascii="Times New Roman" w:hAnsi="Times New Roman" w:cs="Times New Roman"/>
          <w:sz w:val="24"/>
          <w:szCs w:val="24"/>
        </w:rPr>
        <w:t xml:space="preserve"> following </w:t>
      </w:r>
      <w:r w:rsidRPr="001C021E">
        <w:rPr>
          <w:rFonts w:ascii="Times New Roman" w:hAnsi="Times New Roman" w:cs="Times New Roman"/>
          <w:sz w:val="24"/>
          <w:szCs w:val="24"/>
        </w:rPr>
        <w:t>objectives:</w:t>
      </w:r>
    </w:p>
    <w:p w14:paraId="61058CE4" w14:textId="77777777" w:rsidR="001C021E" w:rsidRPr="001C021E" w:rsidRDefault="001C021E" w:rsidP="001C021E">
      <w:pPr>
        <w:spacing w:after="0" w:line="360" w:lineRule="auto"/>
        <w:ind w:firstLine="708"/>
        <w:jc w:val="both"/>
        <w:rPr>
          <w:rFonts w:ascii="Times New Roman" w:hAnsi="Times New Roman" w:cs="Times New Roman"/>
          <w:sz w:val="24"/>
          <w:szCs w:val="24"/>
        </w:rPr>
      </w:pPr>
      <w:r w:rsidRPr="001C021E">
        <w:rPr>
          <w:rFonts w:ascii="Times New Roman" w:hAnsi="Times New Roman" w:cs="Times New Roman"/>
          <w:sz w:val="24"/>
          <w:szCs w:val="24"/>
        </w:rPr>
        <w:t>-increasing the level of education for the environment, with positive effects on the personal development and social involvement of students;</w:t>
      </w:r>
    </w:p>
    <w:p w14:paraId="2CFAED08" w14:textId="77777777" w:rsidR="001C021E" w:rsidRDefault="001C021E" w:rsidP="001C021E">
      <w:pPr>
        <w:spacing w:after="0" w:line="360" w:lineRule="auto"/>
        <w:ind w:firstLine="708"/>
        <w:jc w:val="both"/>
        <w:rPr>
          <w:rFonts w:ascii="Times New Roman" w:hAnsi="Times New Roman" w:cs="Times New Roman"/>
          <w:sz w:val="24"/>
          <w:szCs w:val="24"/>
        </w:rPr>
      </w:pPr>
      <w:r w:rsidRPr="001C021E">
        <w:rPr>
          <w:rFonts w:ascii="Times New Roman" w:hAnsi="Times New Roman" w:cs="Times New Roman"/>
          <w:sz w:val="24"/>
          <w:szCs w:val="24"/>
        </w:rPr>
        <w:t>-</w:t>
      </w:r>
      <w:r w:rsidR="008F5C06">
        <w:rPr>
          <w:rFonts w:ascii="Times New Roman" w:hAnsi="Times New Roman" w:cs="Times New Roman"/>
          <w:sz w:val="24"/>
          <w:szCs w:val="24"/>
        </w:rPr>
        <w:t xml:space="preserve"> raising </w:t>
      </w:r>
      <w:r w:rsidRPr="001C021E">
        <w:rPr>
          <w:rFonts w:ascii="Times New Roman" w:hAnsi="Times New Roman" w:cs="Times New Roman"/>
          <w:sz w:val="24"/>
          <w:szCs w:val="24"/>
        </w:rPr>
        <w:t>aware</w:t>
      </w:r>
      <w:r w:rsidR="008F5C06">
        <w:rPr>
          <w:rFonts w:ascii="Times New Roman" w:hAnsi="Times New Roman" w:cs="Times New Roman"/>
          <w:sz w:val="24"/>
          <w:szCs w:val="24"/>
        </w:rPr>
        <w:t>ness</w:t>
      </w:r>
      <w:r w:rsidRPr="001C021E">
        <w:rPr>
          <w:rFonts w:ascii="Times New Roman" w:hAnsi="Times New Roman" w:cs="Times New Roman"/>
          <w:sz w:val="24"/>
          <w:szCs w:val="24"/>
        </w:rPr>
        <w:t xml:space="preserve"> of the importance of selective waste collection and recycling;</w:t>
      </w:r>
    </w:p>
    <w:p w14:paraId="31641C75" w14:textId="77777777" w:rsidR="008F5C06" w:rsidRPr="008F5C06" w:rsidRDefault="008F5C06" w:rsidP="008F5C06">
      <w:pPr>
        <w:spacing w:after="0" w:line="360" w:lineRule="auto"/>
        <w:ind w:firstLine="708"/>
        <w:jc w:val="both"/>
        <w:rPr>
          <w:rFonts w:ascii="Times New Roman" w:hAnsi="Times New Roman" w:cs="Times New Roman"/>
          <w:sz w:val="24"/>
          <w:szCs w:val="24"/>
        </w:rPr>
      </w:pPr>
      <w:r w:rsidRPr="008F5C06">
        <w:rPr>
          <w:rFonts w:ascii="Times New Roman" w:hAnsi="Times New Roman" w:cs="Times New Roman"/>
          <w:sz w:val="24"/>
          <w:szCs w:val="24"/>
        </w:rPr>
        <w:t>-reducing the amount of waste from landfills, which massively pollutes the environment, destroying people's health and creating a desolate image of cities;</w:t>
      </w:r>
    </w:p>
    <w:p w14:paraId="68A47218" w14:textId="77777777" w:rsidR="008F5C06" w:rsidRPr="008F5C06" w:rsidRDefault="008F5C06" w:rsidP="008F5C06">
      <w:pPr>
        <w:spacing w:after="0" w:line="360" w:lineRule="auto"/>
        <w:ind w:firstLine="708"/>
        <w:jc w:val="both"/>
        <w:rPr>
          <w:rFonts w:ascii="Times New Roman" w:hAnsi="Times New Roman" w:cs="Times New Roman"/>
          <w:sz w:val="24"/>
          <w:szCs w:val="24"/>
        </w:rPr>
      </w:pPr>
      <w:r w:rsidRPr="008F5C06">
        <w:rPr>
          <w:rFonts w:ascii="Times New Roman" w:hAnsi="Times New Roman" w:cs="Times New Roman"/>
          <w:sz w:val="24"/>
          <w:szCs w:val="24"/>
        </w:rPr>
        <w:t>-development of cooperation between the school environment and the local community;</w:t>
      </w:r>
    </w:p>
    <w:p w14:paraId="07B9E866" w14:textId="77777777" w:rsidR="008F5C06" w:rsidRPr="008F5C06" w:rsidRDefault="008F5C06" w:rsidP="008F5C06">
      <w:pPr>
        <w:spacing w:after="0" w:line="360" w:lineRule="auto"/>
        <w:ind w:firstLine="708"/>
        <w:jc w:val="both"/>
        <w:rPr>
          <w:rFonts w:ascii="Times New Roman" w:hAnsi="Times New Roman" w:cs="Times New Roman"/>
          <w:sz w:val="24"/>
          <w:szCs w:val="24"/>
        </w:rPr>
      </w:pPr>
      <w:r w:rsidRPr="008F5C06">
        <w:rPr>
          <w:rFonts w:ascii="Times New Roman" w:hAnsi="Times New Roman" w:cs="Times New Roman"/>
          <w:sz w:val="24"/>
          <w:szCs w:val="24"/>
        </w:rPr>
        <w:t>-</w:t>
      </w:r>
      <w:r>
        <w:rPr>
          <w:rFonts w:ascii="Times New Roman" w:hAnsi="Times New Roman" w:cs="Times New Roman"/>
          <w:sz w:val="24"/>
          <w:szCs w:val="24"/>
        </w:rPr>
        <w:t xml:space="preserve">students’ </w:t>
      </w:r>
      <w:r w:rsidRPr="008F5C06">
        <w:rPr>
          <w:rFonts w:ascii="Times New Roman" w:hAnsi="Times New Roman" w:cs="Times New Roman"/>
          <w:sz w:val="24"/>
          <w:szCs w:val="24"/>
        </w:rPr>
        <w:t>personal development by invigorating the civic spirit and community mentality.</w:t>
      </w:r>
    </w:p>
    <w:p w14:paraId="02155731" w14:textId="77777777" w:rsidR="008F5C06" w:rsidRDefault="0032070D" w:rsidP="008F5C06">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008F5C06" w:rsidRPr="008F5C06">
        <w:rPr>
          <w:rFonts w:ascii="Times New Roman" w:hAnsi="Times New Roman" w:cs="Times New Roman"/>
          <w:sz w:val="24"/>
          <w:szCs w:val="24"/>
        </w:rPr>
        <w:t xml:space="preserve">In this context, "Virgil Madgearu" </w:t>
      </w:r>
      <w:r w:rsidR="008F5C06">
        <w:rPr>
          <w:rFonts w:ascii="Times New Roman" w:hAnsi="Times New Roman" w:cs="Times New Roman"/>
          <w:sz w:val="24"/>
          <w:szCs w:val="24"/>
        </w:rPr>
        <w:t xml:space="preserve">Economic High School </w:t>
      </w:r>
      <w:r w:rsidR="008F5C06" w:rsidRPr="008F5C06">
        <w:rPr>
          <w:rFonts w:ascii="Times New Roman" w:hAnsi="Times New Roman" w:cs="Times New Roman"/>
          <w:sz w:val="24"/>
          <w:szCs w:val="24"/>
        </w:rPr>
        <w:t>Galați carr</w:t>
      </w:r>
      <w:r w:rsidR="008F5C06">
        <w:rPr>
          <w:rFonts w:ascii="Times New Roman" w:hAnsi="Times New Roman" w:cs="Times New Roman"/>
          <w:sz w:val="24"/>
          <w:szCs w:val="24"/>
        </w:rPr>
        <w:t>ied out, in partnership with</w:t>
      </w:r>
      <w:r>
        <w:rPr>
          <w:rFonts w:ascii="Times New Roman" w:hAnsi="Times New Roman" w:cs="Times New Roman"/>
          <w:sz w:val="24"/>
          <w:szCs w:val="24"/>
        </w:rPr>
        <w:t xml:space="preserve"> Carrefour H</w:t>
      </w:r>
      <w:r w:rsidR="008F5C06" w:rsidRPr="008F5C06">
        <w:rPr>
          <w:rFonts w:ascii="Times New Roman" w:hAnsi="Times New Roman" w:cs="Times New Roman"/>
          <w:sz w:val="24"/>
          <w:szCs w:val="24"/>
        </w:rPr>
        <w:t>ypermarket, a large selective waste collection action on November 19</w:t>
      </w:r>
      <w:r w:rsidR="008F5C06">
        <w:rPr>
          <w:rFonts w:ascii="Times New Roman" w:hAnsi="Times New Roman" w:cs="Times New Roman"/>
          <w:sz w:val="24"/>
          <w:szCs w:val="24"/>
        </w:rPr>
        <w:t>th, 2021. T</w:t>
      </w:r>
      <w:r w:rsidR="008F5C06" w:rsidRPr="008F5C06">
        <w:rPr>
          <w:rFonts w:ascii="Times New Roman" w:hAnsi="Times New Roman" w:cs="Times New Roman"/>
          <w:sz w:val="24"/>
          <w:szCs w:val="24"/>
        </w:rPr>
        <w:t xml:space="preserve">he Carrefour Hypermarket launched </w:t>
      </w:r>
      <w:r w:rsidR="008F5C06" w:rsidRPr="0032070D">
        <w:rPr>
          <w:rFonts w:ascii="Times New Roman" w:hAnsi="Times New Roman" w:cs="Times New Roman"/>
          <w:b/>
          <w:sz w:val="24"/>
          <w:szCs w:val="24"/>
        </w:rPr>
        <w:t>PET PAYMENT</w:t>
      </w:r>
      <w:r w:rsidR="008F5C06" w:rsidRPr="008F5C06">
        <w:rPr>
          <w:rFonts w:ascii="Times New Roman" w:hAnsi="Times New Roman" w:cs="Times New Roman"/>
          <w:sz w:val="24"/>
          <w:szCs w:val="24"/>
        </w:rPr>
        <w:t xml:space="preserve">, as part of the circular economy program </w:t>
      </w:r>
      <w:r w:rsidR="008F5C06" w:rsidRPr="008F5C06">
        <w:rPr>
          <w:rFonts w:ascii="Times New Roman" w:hAnsi="Times New Roman" w:cs="Times New Roman"/>
          <w:b/>
          <w:sz w:val="24"/>
          <w:szCs w:val="24"/>
        </w:rPr>
        <w:t>We put a price on Plastic</w:t>
      </w:r>
      <w:r w:rsidR="008F5C06" w:rsidRPr="008F5C06">
        <w:rPr>
          <w:rFonts w:ascii="Times New Roman" w:hAnsi="Times New Roman" w:cs="Times New Roman"/>
          <w:sz w:val="24"/>
          <w:szCs w:val="24"/>
        </w:rPr>
        <w:t xml:space="preserve">, and the students collected 1000 pets, for which they were rewarded with </w:t>
      </w:r>
      <w:r w:rsidR="00AA110B">
        <w:rPr>
          <w:rFonts w:ascii="Times New Roman" w:hAnsi="Times New Roman" w:cs="Times New Roman"/>
          <w:sz w:val="24"/>
          <w:szCs w:val="24"/>
        </w:rPr>
        <w:t xml:space="preserve">just </w:t>
      </w:r>
      <w:r w:rsidR="008F5C06" w:rsidRPr="008F5C06">
        <w:rPr>
          <w:rFonts w:ascii="Times New Roman" w:hAnsi="Times New Roman" w:cs="Times New Roman"/>
          <w:sz w:val="24"/>
          <w:szCs w:val="24"/>
        </w:rPr>
        <w:t>as many apples.</w:t>
      </w:r>
    </w:p>
    <w:tbl>
      <w:tblPr>
        <w:tblStyle w:val="TableGrid"/>
        <w:tblW w:w="0" w:type="auto"/>
        <w:tblLook w:val="04A0" w:firstRow="1" w:lastRow="0" w:firstColumn="1" w:lastColumn="0" w:noHBand="0" w:noVBand="1"/>
      </w:tblPr>
      <w:tblGrid>
        <w:gridCol w:w="4795"/>
        <w:gridCol w:w="4267"/>
      </w:tblGrid>
      <w:tr w:rsidR="009E4938" w14:paraId="0F73EBBE" w14:textId="77777777" w:rsidTr="0032070D">
        <w:tc>
          <w:tcPr>
            <w:tcW w:w="4807" w:type="dxa"/>
          </w:tcPr>
          <w:p w14:paraId="07BEA6E1" w14:textId="77777777" w:rsidR="009E4938" w:rsidRDefault="009E4938" w:rsidP="009E4938">
            <w:pPr>
              <w:tabs>
                <w:tab w:val="left" w:pos="3960"/>
              </w:tabs>
              <w:spacing w:line="360" w:lineRule="auto"/>
              <w:jc w:val="center"/>
              <w:rPr>
                <w:rFonts w:ascii="Times New Roman" w:hAnsi="Times New Roman" w:cs="Times New Roman"/>
                <w:color w:val="333333"/>
                <w:sz w:val="24"/>
                <w:szCs w:val="24"/>
                <w:shd w:val="clear" w:color="auto" w:fill="FFFFFF"/>
              </w:rPr>
            </w:pPr>
            <w:r>
              <w:rPr>
                <w:noProof/>
                <w:lang w:val="en-US"/>
              </w:rPr>
              <w:drawing>
                <wp:inline distT="0" distB="0" distL="0" distR="0" wp14:anchorId="1472A103" wp14:editId="0B4F2D62">
                  <wp:extent cx="2766461" cy="2090057"/>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 cstate="print">
                            <a:extLst>
                              <a:ext uri="{28A0092B-C50C-407E-A947-70E740481C1C}">
                                <a14:useLocalDpi xmlns:a14="http://schemas.microsoft.com/office/drawing/2010/main" val="0"/>
                              </a:ext>
                            </a:extLst>
                          </a:blip>
                          <a:srcRect t="11311"/>
                          <a:stretch/>
                        </pic:blipFill>
                        <pic:spPr bwMode="auto">
                          <a:xfrm>
                            <a:off x="0" y="0"/>
                            <a:ext cx="2776133" cy="209736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481" w:type="dxa"/>
          </w:tcPr>
          <w:p w14:paraId="3814C26F" w14:textId="77777777" w:rsidR="009E4938" w:rsidRDefault="009E4938" w:rsidP="00703BAB">
            <w:pPr>
              <w:tabs>
                <w:tab w:val="left" w:pos="3960"/>
              </w:tabs>
              <w:spacing w:line="360" w:lineRule="auto"/>
              <w:jc w:val="both"/>
              <w:rPr>
                <w:rFonts w:ascii="Times New Roman" w:hAnsi="Times New Roman" w:cs="Times New Roman"/>
                <w:color w:val="333333"/>
                <w:sz w:val="24"/>
                <w:szCs w:val="24"/>
                <w:shd w:val="clear" w:color="auto" w:fill="FFFFFF"/>
              </w:rPr>
            </w:pPr>
            <w:r>
              <w:rPr>
                <w:noProof/>
                <w:lang w:val="en-US"/>
              </w:rPr>
              <w:drawing>
                <wp:anchor distT="0" distB="0" distL="114300" distR="114300" simplePos="0" relativeHeight="251665408" behindDoc="0" locked="0" layoutInCell="1" allowOverlap="1" wp14:anchorId="2FB5AB7F" wp14:editId="1A58E19A">
                  <wp:simplePos x="0" y="0"/>
                  <wp:positionH relativeFrom="column">
                    <wp:posOffset>197137</wp:posOffset>
                  </wp:positionH>
                  <wp:positionV relativeFrom="paragraph">
                    <wp:posOffset>107667</wp:posOffset>
                  </wp:positionV>
                  <wp:extent cx="2463789" cy="1995691"/>
                  <wp:effectExtent l="0" t="0" r="0" b="0"/>
                  <wp:wrapNone/>
                  <wp:docPr id="12" name="Picture 12" descr="C:\Users\Alex\Desktop\cf8fe526-6a2d-4d78-ad7a-173855feac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lex\Desktop\cf8fe526-6a2d-4d78-ad7a-173855feace8.jpg"/>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t="18732"/>
                          <a:stretch/>
                        </pic:blipFill>
                        <pic:spPr bwMode="auto">
                          <a:xfrm>
                            <a:off x="0" y="0"/>
                            <a:ext cx="2475287" cy="200500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14:paraId="6D2790E4" w14:textId="77777777" w:rsidR="00D77EC9" w:rsidRDefault="00D77EC9" w:rsidP="00703BAB">
      <w:pPr>
        <w:pStyle w:val="NormalWeb"/>
        <w:spacing w:after="0" w:line="360" w:lineRule="auto"/>
        <w:jc w:val="both"/>
        <w:rPr>
          <w:rFonts w:eastAsia="Times New Roman"/>
          <w:b/>
          <w:bCs/>
          <w:lang w:eastAsia="ro-RO"/>
        </w:rPr>
      </w:pPr>
    </w:p>
    <w:p w14:paraId="21EE75DD" w14:textId="77777777" w:rsidR="00107CE4" w:rsidRPr="00107CE4" w:rsidRDefault="00107CE4" w:rsidP="00107CE4">
      <w:pPr>
        <w:spacing w:after="0" w:line="360" w:lineRule="auto"/>
        <w:ind w:firstLine="708"/>
        <w:jc w:val="both"/>
        <w:rPr>
          <w:rFonts w:ascii="Times New Roman" w:hAnsi="Times New Roman" w:cs="Times New Roman"/>
          <w:b/>
          <w:sz w:val="24"/>
          <w:szCs w:val="24"/>
        </w:rPr>
      </w:pPr>
      <w:r w:rsidRPr="00107CE4">
        <w:rPr>
          <w:rFonts w:ascii="Times New Roman" w:hAnsi="Times New Roman" w:cs="Times New Roman"/>
          <w:sz w:val="24"/>
          <w:szCs w:val="24"/>
        </w:rPr>
        <w:t xml:space="preserve">The Pulchra project continued, with the involvement of participating students and </w:t>
      </w:r>
      <w:r>
        <w:rPr>
          <w:rFonts w:ascii="Times New Roman" w:hAnsi="Times New Roman" w:cs="Times New Roman"/>
          <w:sz w:val="24"/>
          <w:szCs w:val="24"/>
        </w:rPr>
        <w:t>teache</w:t>
      </w:r>
      <w:r w:rsidRPr="00107CE4">
        <w:rPr>
          <w:rFonts w:ascii="Times New Roman" w:hAnsi="Times New Roman" w:cs="Times New Roman"/>
          <w:sz w:val="24"/>
          <w:szCs w:val="24"/>
        </w:rPr>
        <w:t>rs in a research course, organized on December 3, 2021, at the Faculty of Engineering, Department of Materials and Envir</w:t>
      </w:r>
      <w:r>
        <w:rPr>
          <w:rFonts w:ascii="Times New Roman" w:hAnsi="Times New Roman" w:cs="Times New Roman"/>
          <w:sz w:val="24"/>
          <w:szCs w:val="24"/>
        </w:rPr>
        <w:t>onmental Engineering, within</w:t>
      </w:r>
      <w:r w:rsidRPr="00107CE4">
        <w:rPr>
          <w:rFonts w:ascii="Times New Roman" w:hAnsi="Times New Roman" w:cs="Times New Roman"/>
          <w:sz w:val="24"/>
          <w:szCs w:val="24"/>
        </w:rPr>
        <w:t xml:space="preserve"> "Dunărea de Jos" University of Galați. </w:t>
      </w:r>
      <w:r>
        <w:rPr>
          <w:rFonts w:ascii="Times New Roman" w:hAnsi="Times New Roman" w:cs="Times New Roman"/>
          <w:sz w:val="24"/>
          <w:szCs w:val="24"/>
        </w:rPr>
        <w:t xml:space="preserve">Many </w:t>
      </w:r>
      <w:r w:rsidRPr="00107CE4">
        <w:rPr>
          <w:rFonts w:ascii="Times New Roman" w:hAnsi="Times New Roman" w:cs="Times New Roman"/>
          <w:sz w:val="24"/>
          <w:szCs w:val="24"/>
        </w:rPr>
        <w:t xml:space="preserve">research activities </w:t>
      </w:r>
      <w:r>
        <w:rPr>
          <w:rFonts w:ascii="Times New Roman" w:hAnsi="Times New Roman" w:cs="Times New Roman"/>
          <w:sz w:val="24"/>
          <w:szCs w:val="24"/>
        </w:rPr>
        <w:t xml:space="preserve">were carried out </w:t>
      </w:r>
      <w:r w:rsidRPr="00107CE4">
        <w:rPr>
          <w:rFonts w:ascii="Times New Roman" w:hAnsi="Times New Roman" w:cs="Times New Roman"/>
          <w:sz w:val="24"/>
          <w:szCs w:val="24"/>
        </w:rPr>
        <w:t xml:space="preserve">that captivated the students, who were interested in </w:t>
      </w:r>
      <w:r>
        <w:rPr>
          <w:rFonts w:ascii="Times New Roman" w:hAnsi="Times New Roman" w:cs="Times New Roman"/>
          <w:sz w:val="24"/>
          <w:szCs w:val="24"/>
        </w:rPr>
        <w:t xml:space="preserve">developing </w:t>
      </w:r>
      <w:r w:rsidRPr="00107CE4">
        <w:rPr>
          <w:rFonts w:ascii="Times New Roman" w:hAnsi="Times New Roman" w:cs="Times New Roman"/>
          <w:sz w:val="24"/>
          <w:szCs w:val="24"/>
        </w:rPr>
        <w:t>the research topic "</w:t>
      </w:r>
      <w:r w:rsidRPr="00107CE4">
        <w:rPr>
          <w:rFonts w:ascii="Times New Roman" w:hAnsi="Times New Roman" w:cs="Times New Roman"/>
          <w:b/>
          <w:sz w:val="24"/>
          <w:szCs w:val="24"/>
        </w:rPr>
        <w:t>Studies on the possibility of recovery of vegetable waste".</w:t>
      </w:r>
    </w:p>
    <w:p w14:paraId="542C5CA7" w14:textId="77777777" w:rsidR="00107CE4" w:rsidRDefault="00107CE4" w:rsidP="00107CE4">
      <w:pPr>
        <w:spacing w:after="0" w:line="360" w:lineRule="auto"/>
        <w:ind w:firstLine="708"/>
        <w:jc w:val="both"/>
        <w:rPr>
          <w:rFonts w:ascii="Times New Roman" w:hAnsi="Times New Roman" w:cs="Times New Roman"/>
          <w:sz w:val="24"/>
          <w:szCs w:val="24"/>
        </w:rPr>
      </w:pPr>
      <w:r w:rsidRPr="00107CE4">
        <w:rPr>
          <w:rFonts w:ascii="Times New Roman" w:hAnsi="Times New Roman" w:cs="Times New Roman"/>
          <w:sz w:val="24"/>
          <w:szCs w:val="24"/>
        </w:rPr>
        <w:t>Thus, the participating students collected various vegetable waste, weighed them and used the balance in the laboratory, subjected them to the drying process by two methods: oven drying and natural drying, and finally determ</w:t>
      </w:r>
      <w:r w:rsidR="00B94414">
        <w:rPr>
          <w:rFonts w:ascii="Times New Roman" w:hAnsi="Times New Roman" w:cs="Times New Roman"/>
          <w:sz w:val="24"/>
          <w:szCs w:val="24"/>
        </w:rPr>
        <w:t>ined the moisture percentage of the</w:t>
      </w:r>
      <w:r w:rsidRPr="00107CE4">
        <w:rPr>
          <w:rFonts w:ascii="Times New Roman" w:hAnsi="Times New Roman" w:cs="Times New Roman"/>
          <w:sz w:val="24"/>
          <w:szCs w:val="24"/>
        </w:rPr>
        <w:t xml:space="preserve"> biological material </w:t>
      </w:r>
      <w:r w:rsidR="00B94414">
        <w:rPr>
          <w:rFonts w:ascii="Times New Roman" w:hAnsi="Times New Roman" w:cs="Times New Roman"/>
          <w:sz w:val="24"/>
          <w:szCs w:val="24"/>
        </w:rPr>
        <w:t xml:space="preserve">they </w:t>
      </w:r>
      <w:r w:rsidRPr="00107CE4">
        <w:rPr>
          <w:rFonts w:ascii="Times New Roman" w:hAnsi="Times New Roman" w:cs="Times New Roman"/>
          <w:sz w:val="24"/>
          <w:szCs w:val="24"/>
        </w:rPr>
        <w:t>collected.</w:t>
      </w:r>
    </w:p>
    <w:p w14:paraId="44EB4371" w14:textId="77777777" w:rsidR="00F56335" w:rsidRPr="00F56335" w:rsidRDefault="00F56335" w:rsidP="00F56335">
      <w:pPr>
        <w:spacing w:after="0" w:line="360" w:lineRule="auto"/>
        <w:ind w:firstLine="708"/>
        <w:jc w:val="both"/>
        <w:rPr>
          <w:rFonts w:ascii="Times New Roman" w:hAnsi="Times New Roman" w:cs="Times New Roman"/>
          <w:sz w:val="24"/>
          <w:szCs w:val="24"/>
        </w:rPr>
      </w:pPr>
      <w:r w:rsidRPr="00F56335">
        <w:rPr>
          <w:rFonts w:ascii="Times New Roman" w:hAnsi="Times New Roman" w:cs="Times New Roman"/>
          <w:sz w:val="24"/>
          <w:szCs w:val="24"/>
        </w:rPr>
        <w:t>The next stage of the research process was to crush the vegetable waste and prepare the soil that will be sown with wheat. The aim was to establish the usefulness of vegetable waste in the process of germination and future development of plants.</w:t>
      </w:r>
    </w:p>
    <w:p w14:paraId="1087188D" w14:textId="77777777" w:rsidR="00F56335" w:rsidRPr="00F56335" w:rsidRDefault="00F9040D" w:rsidP="00F56335">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Following a debate which aimed </w:t>
      </w:r>
      <w:r w:rsidR="00F56335" w:rsidRPr="00F56335">
        <w:rPr>
          <w:rFonts w:ascii="Times New Roman" w:hAnsi="Times New Roman" w:cs="Times New Roman"/>
          <w:sz w:val="24"/>
          <w:szCs w:val="24"/>
        </w:rPr>
        <w:t>t</w:t>
      </w:r>
      <w:r>
        <w:rPr>
          <w:rFonts w:ascii="Times New Roman" w:hAnsi="Times New Roman" w:cs="Times New Roman"/>
          <w:sz w:val="24"/>
          <w:szCs w:val="24"/>
        </w:rPr>
        <w:t>o identify</w:t>
      </w:r>
      <w:r w:rsidR="00F56335" w:rsidRPr="00F56335">
        <w:rPr>
          <w:rFonts w:ascii="Times New Roman" w:hAnsi="Times New Roman" w:cs="Times New Roman"/>
          <w:sz w:val="24"/>
          <w:szCs w:val="24"/>
        </w:rPr>
        <w:t xml:space="preserve"> the benefits of recycling for the environment, students became aware of how to recover plant waste and its usefulness for the urban environment.</w:t>
      </w:r>
    </w:p>
    <w:p w14:paraId="29C58C2D" w14:textId="77777777" w:rsidR="00F56335" w:rsidRPr="00F56335" w:rsidRDefault="00F56335" w:rsidP="00F56335">
      <w:pPr>
        <w:spacing w:after="0" w:line="360" w:lineRule="auto"/>
        <w:ind w:firstLine="708"/>
        <w:jc w:val="both"/>
        <w:rPr>
          <w:rFonts w:ascii="Times New Roman" w:hAnsi="Times New Roman" w:cs="Times New Roman"/>
          <w:sz w:val="24"/>
          <w:szCs w:val="24"/>
        </w:rPr>
      </w:pPr>
      <w:r w:rsidRPr="00F56335">
        <w:rPr>
          <w:rFonts w:ascii="Times New Roman" w:hAnsi="Times New Roman" w:cs="Times New Roman"/>
          <w:sz w:val="24"/>
          <w:szCs w:val="24"/>
        </w:rPr>
        <w:t>On December 22, 2021, the first Open Event of the project</w:t>
      </w:r>
      <w:r>
        <w:rPr>
          <w:rFonts w:ascii="Times New Roman" w:hAnsi="Times New Roman" w:cs="Times New Roman"/>
          <w:sz w:val="24"/>
          <w:szCs w:val="24"/>
        </w:rPr>
        <w:t xml:space="preserve"> was launched</w:t>
      </w:r>
      <w:r w:rsidRPr="00F56335">
        <w:rPr>
          <w:rFonts w:ascii="Times New Roman" w:hAnsi="Times New Roman" w:cs="Times New Roman"/>
          <w:sz w:val="24"/>
          <w:szCs w:val="24"/>
        </w:rPr>
        <w:t>, an activity that took place online and enjoyed the participation and appreciation of all project partners.</w:t>
      </w:r>
    </w:p>
    <w:p w14:paraId="1A9F619B" w14:textId="77777777" w:rsidR="00F56335" w:rsidRDefault="00F56335" w:rsidP="00F56335">
      <w:pPr>
        <w:spacing w:after="0" w:line="360" w:lineRule="auto"/>
        <w:ind w:firstLine="708"/>
        <w:jc w:val="both"/>
        <w:rPr>
          <w:rFonts w:ascii="Times New Roman" w:hAnsi="Times New Roman" w:cs="Times New Roman"/>
          <w:sz w:val="24"/>
          <w:szCs w:val="24"/>
        </w:rPr>
      </w:pPr>
      <w:r w:rsidRPr="00F56335">
        <w:rPr>
          <w:rFonts w:ascii="Times New Roman" w:hAnsi="Times New Roman" w:cs="Times New Roman"/>
          <w:sz w:val="24"/>
          <w:szCs w:val="24"/>
        </w:rPr>
        <w:t>THE PROJECT CONTINUES!</w:t>
      </w:r>
    </w:p>
    <w:tbl>
      <w:tblPr>
        <w:tblStyle w:val="TableGrid"/>
        <w:tblW w:w="0" w:type="auto"/>
        <w:tblLook w:val="04A0" w:firstRow="1" w:lastRow="0" w:firstColumn="1" w:lastColumn="0" w:noHBand="0" w:noVBand="1"/>
      </w:tblPr>
      <w:tblGrid>
        <w:gridCol w:w="4744"/>
        <w:gridCol w:w="4318"/>
      </w:tblGrid>
      <w:tr w:rsidR="007574E1" w14:paraId="04E8E740" w14:textId="77777777" w:rsidTr="007574E1">
        <w:trPr>
          <w:trHeight w:val="2668"/>
        </w:trPr>
        <w:tc>
          <w:tcPr>
            <w:tcW w:w="4846" w:type="dxa"/>
          </w:tcPr>
          <w:p w14:paraId="6F70472E" w14:textId="77777777" w:rsidR="00222289" w:rsidRDefault="00222289" w:rsidP="00222289">
            <w:pPr>
              <w:spacing w:line="360" w:lineRule="auto"/>
              <w:jc w:val="both"/>
              <w:rPr>
                <w:rFonts w:ascii="Times New Roman" w:hAnsi="Times New Roman" w:cs="Times New Roman"/>
                <w:sz w:val="24"/>
                <w:szCs w:val="24"/>
              </w:rPr>
            </w:pPr>
            <w:r>
              <w:rPr>
                <w:rFonts w:ascii="Times New Roman" w:hAnsi="Times New Roman" w:cs="Times New Roman"/>
                <w:b/>
                <w:noProof/>
                <w:sz w:val="24"/>
                <w:szCs w:val="24"/>
                <w:lang w:val="en-US"/>
              </w:rPr>
              <w:lastRenderedPageBreak/>
              <w:drawing>
                <wp:anchor distT="0" distB="0" distL="114300" distR="114300" simplePos="0" relativeHeight="251666432" behindDoc="0" locked="0" layoutInCell="1" allowOverlap="1" wp14:anchorId="59A7F8A8" wp14:editId="1BFB2ED5">
                  <wp:simplePos x="0" y="0"/>
                  <wp:positionH relativeFrom="column">
                    <wp:posOffset>364922</wp:posOffset>
                  </wp:positionH>
                  <wp:positionV relativeFrom="paragraph">
                    <wp:posOffset>157480</wp:posOffset>
                  </wp:positionV>
                  <wp:extent cx="2121408" cy="1591056"/>
                  <wp:effectExtent l="0" t="0" r="0" b="9525"/>
                  <wp:wrapNone/>
                  <wp:docPr id="6" name="Picture 6" descr="C:\Users\Alex\Desktop\2f119762-57af-466c-9744-f57246cfcf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ex\Desktop\2f119762-57af-466c-9744-f57246cfcf68.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121408" cy="1591056"/>
                          </a:xfrm>
                          <a:prstGeom prst="rect">
                            <a:avLst/>
                          </a:prstGeom>
                          <a:noFill/>
                          <a:ln>
                            <a:noFill/>
                          </a:ln>
                        </pic:spPr>
                      </pic:pic>
                    </a:graphicData>
                  </a:graphic>
                </wp:anchor>
              </w:drawing>
            </w:r>
          </w:p>
          <w:p w14:paraId="4167A1AD" w14:textId="77777777" w:rsidR="00222289" w:rsidRDefault="00222289" w:rsidP="00222289">
            <w:pPr>
              <w:spacing w:line="360" w:lineRule="auto"/>
              <w:jc w:val="both"/>
              <w:rPr>
                <w:rFonts w:ascii="Times New Roman" w:hAnsi="Times New Roman" w:cs="Times New Roman"/>
                <w:sz w:val="24"/>
                <w:szCs w:val="24"/>
              </w:rPr>
            </w:pPr>
          </w:p>
          <w:p w14:paraId="3FB24E54" w14:textId="77777777" w:rsidR="00222289" w:rsidRDefault="00222289" w:rsidP="00222289">
            <w:pPr>
              <w:spacing w:line="360" w:lineRule="auto"/>
              <w:jc w:val="both"/>
              <w:rPr>
                <w:rFonts w:ascii="Times New Roman" w:hAnsi="Times New Roman" w:cs="Times New Roman"/>
                <w:sz w:val="24"/>
                <w:szCs w:val="24"/>
              </w:rPr>
            </w:pPr>
          </w:p>
          <w:p w14:paraId="3673B63F" w14:textId="77777777" w:rsidR="00222289" w:rsidRDefault="00222289" w:rsidP="00222289">
            <w:pPr>
              <w:spacing w:line="360" w:lineRule="auto"/>
              <w:jc w:val="both"/>
              <w:rPr>
                <w:rFonts w:ascii="Times New Roman" w:hAnsi="Times New Roman" w:cs="Times New Roman"/>
                <w:sz w:val="24"/>
                <w:szCs w:val="24"/>
              </w:rPr>
            </w:pPr>
          </w:p>
          <w:p w14:paraId="10235E8A" w14:textId="77777777" w:rsidR="00222289" w:rsidRDefault="00222289" w:rsidP="00222289">
            <w:pPr>
              <w:spacing w:line="360" w:lineRule="auto"/>
              <w:jc w:val="both"/>
              <w:rPr>
                <w:rFonts w:ascii="Times New Roman" w:hAnsi="Times New Roman" w:cs="Times New Roman"/>
                <w:sz w:val="24"/>
                <w:szCs w:val="24"/>
              </w:rPr>
            </w:pPr>
          </w:p>
          <w:p w14:paraId="37EE8AD5" w14:textId="77777777" w:rsidR="00222289" w:rsidRDefault="00222289" w:rsidP="00222289">
            <w:pPr>
              <w:spacing w:line="360" w:lineRule="auto"/>
              <w:jc w:val="both"/>
              <w:rPr>
                <w:rFonts w:ascii="Times New Roman" w:hAnsi="Times New Roman" w:cs="Times New Roman"/>
                <w:sz w:val="24"/>
                <w:szCs w:val="24"/>
              </w:rPr>
            </w:pPr>
          </w:p>
        </w:tc>
        <w:tc>
          <w:tcPr>
            <w:tcW w:w="4442" w:type="dxa"/>
          </w:tcPr>
          <w:p w14:paraId="5550D7C8" w14:textId="77777777" w:rsidR="00222289" w:rsidRDefault="00561054" w:rsidP="00222289">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val="en-US"/>
              </w:rPr>
              <w:drawing>
                <wp:anchor distT="0" distB="0" distL="114300" distR="114300" simplePos="0" relativeHeight="251675648" behindDoc="0" locked="0" layoutInCell="1" allowOverlap="1" wp14:anchorId="0E406724" wp14:editId="127EEEFA">
                  <wp:simplePos x="0" y="0"/>
                  <wp:positionH relativeFrom="column">
                    <wp:posOffset>525422</wp:posOffset>
                  </wp:positionH>
                  <wp:positionV relativeFrom="paragraph">
                    <wp:posOffset>54353</wp:posOffset>
                  </wp:positionV>
                  <wp:extent cx="1659613" cy="1703310"/>
                  <wp:effectExtent l="0" t="0" r="0" b="0"/>
                  <wp:wrapNone/>
                  <wp:docPr id="14" name="Picture 14" descr="C:\Users\Alex\Desktop\1cd604e4-6891-459c-b50e-d9de351f78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ex\Desktop\1cd604e4-6891-459c-b50e-d9de351f781b.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659613" cy="17033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972FBA9" w14:textId="77777777" w:rsidR="00561054" w:rsidRDefault="00561054" w:rsidP="00222289">
            <w:pPr>
              <w:spacing w:line="360" w:lineRule="auto"/>
              <w:jc w:val="both"/>
              <w:rPr>
                <w:rFonts w:ascii="Times New Roman" w:hAnsi="Times New Roman" w:cs="Times New Roman"/>
                <w:sz w:val="24"/>
                <w:szCs w:val="24"/>
              </w:rPr>
            </w:pPr>
          </w:p>
          <w:p w14:paraId="6B2D3A5D" w14:textId="77777777" w:rsidR="00561054" w:rsidRDefault="00561054" w:rsidP="00222289">
            <w:pPr>
              <w:spacing w:line="360" w:lineRule="auto"/>
              <w:jc w:val="both"/>
              <w:rPr>
                <w:rFonts w:ascii="Times New Roman" w:hAnsi="Times New Roman" w:cs="Times New Roman"/>
                <w:sz w:val="24"/>
                <w:szCs w:val="24"/>
              </w:rPr>
            </w:pPr>
          </w:p>
          <w:p w14:paraId="4124F5ED" w14:textId="77777777" w:rsidR="00561054" w:rsidRDefault="00561054" w:rsidP="00222289">
            <w:pPr>
              <w:spacing w:line="360" w:lineRule="auto"/>
              <w:jc w:val="both"/>
              <w:rPr>
                <w:rFonts w:ascii="Times New Roman" w:hAnsi="Times New Roman" w:cs="Times New Roman"/>
                <w:sz w:val="24"/>
                <w:szCs w:val="24"/>
              </w:rPr>
            </w:pPr>
          </w:p>
          <w:p w14:paraId="41FB4D8E" w14:textId="77777777" w:rsidR="00561054" w:rsidRDefault="00561054" w:rsidP="00222289">
            <w:pPr>
              <w:spacing w:line="360" w:lineRule="auto"/>
              <w:jc w:val="both"/>
              <w:rPr>
                <w:rFonts w:ascii="Times New Roman" w:hAnsi="Times New Roman" w:cs="Times New Roman"/>
                <w:sz w:val="24"/>
                <w:szCs w:val="24"/>
              </w:rPr>
            </w:pPr>
          </w:p>
          <w:p w14:paraId="60DB0CDC" w14:textId="77777777" w:rsidR="00561054" w:rsidRDefault="00561054" w:rsidP="00222289">
            <w:pPr>
              <w:spacing w:line="360" w:lineRule="auto"/>
              <w:jc w:val="both"/>
              <w:rPr>
                <w:rFonts w:ascii="Times New Roman" w:hAnsi="Times New Roman" w:cs="Times New Roman"/>
                <w:sz w:val="24"/>
                <w:szCs w:val="24"/>
              </w:rPr>
            </w:pPr>
          </w:p>
          <w:p w14:paraId="4E8950AD" w14:textId="77777777" w:rsidR="00561054" w:rsidRDefault="00561054" w:rsidP="00222289">
            <w:pPr>
              <w:spacing w:line="360" w:lineRule="auto"/>
              <w:jc w:val="both"/>
              <w:rPr>
                <w:rFonts w:ascii="Times New Roman" w:hAnsi="Times New Roman" w:cs="Times New Roman"/>
                <w:sz w:val="24"/>
                <w:szCs w:val="24"/>
              </w:rPr>
            </w:pPr>
          </w:p>
        </w:tc>
      </w:tr>
      <w:tr w:rsidR="007574E1" w14:paraId="2E80408F" w14:textId="77777777" w:rsidTr="007574E1">
        <w:tc>
          <w:tcPr>
            <w:tcW w:w="4846" w:type="dxa"/>
          </w:tcPr>
          <w:p w14:paraId="75FC3306" w14:textId="77777777" w:rsidR="00222289" w:rsidRDefault="00222289" w:rsidP="00222289">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val="en-US"/>
              </w:rPr>
              <w:drawing>
                <wp:anchor distT="0" distB="0" distL="114300" distR="114300" simplePos="0" relativeHeight="251648000" behindDoc="0" locked="0" layoutInCell="1" allowOverlap="1" wp14:anchorId="367EC925" wp14:editId="77DCE739">
                  <wp:simplePos x="0" y="0"/>
                  <wp:positionH relativeFrom="column">
                    <wp:posOffset>183654</wp:posOffset>
                  </wp:positionH>
                  <wp:positionV relativeFrom="paragraph">
                    <wp:posOffset>144156</wp:posOffset>
                  </wp:positionV>
                  <wp:extent cx="2274474" cy="2577904"/>
                  <wp:effectExtent l="0" t="0" r="0" b="0"/>
                  <wp:wrapNone/>
                  <wp:docPr id="7" name="Picture 7" descr="C:\Users\Alex\Desktop\b46deb3b-37c7-4035-8d92-25c9b0568b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ex\Desktop\b46deb3b-37c7-4035-8d92-25c9b0568b50.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7382" b="7606"/>
                          <a:stretch/>
                        </pic:blipFill>
                        <pic:spPr bwMode="auto">
                          <a:xfrm>
                            <a:off x="0" y="0"/>
                            <a:ext cx="2278290" cy="258222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73E76E5" w14:textId="77777777" w:rsidR="00222289" w:rsidRDefault="00222289" w:rsidP="00222289">
            <w:pPr>
              <w:spacing w:line="360" w:lineRule="auto"/>
              <w:jc w:val="both"/>
              <w:rPr>
                <w:rFonts w:ascii="Times New Roman" w:hAnsi="Times New Roman" w:cs="Times New Roman"/>
                <w:sz w:val="24"/>
                <w:szCs w:val="24"/>
              </w:rPr>
            </w:pPr>
          </w:p>
          <w:p w14:paraId="626429FF" w14:textId="77777777" w:rsidR="00222289" w:rsidRDefault="00222289" w:rsidP="00222289">
            <w:pPr>
              <w:spacing w:line="360" w:lineRule="auto"/>
              <w:jc w:val="both"/>
              <w:rPr>
                <w:rFonts w:ascii="Times New Roman" w:hAnsi="Times New Roman" w:cs="Times New Roman"/>
                <w:sz w:val="24"/>
                <w:szCs w:val="24"/>
              </w:rPr>
            </w:pPr>
          </w:p>
          <w:p w14:paraId="37AC10AD" w14:textId="77777777" w:rsidR="00222289" w:rsidRDefault="00222289" w:rsidP="00222289">
            <w:pPr>
              <w:spacing w:line="360" w:lineRule="auto"/>
              <w:jc w:val="both"/>
              <w:rPr>
                <w:rFonts w:ascii="Times New Roman" w:hAnsi="Times New Roman" w:cs="Times New Roman"/>
                <w:sz w:val="24"/>
                <w:szCs w:val="24"/>
              </w:rPr>
            </w:pPr>
          </w:p>
          <w:p w14:paraId="5F088C0C" w14:textId="77777777" w:rsidR="00222289" w:rsidRDefault="00222289" w:rsidP="00222289">
            <w:pPr>
              <w:spacing w:line="360" w:lineRule="auto"/>
              <w:jc w:val="both"/>
              <w:rPr>
                <w:rFonts w:ascii="Times New Roman" w:hAnsi="Times New Roman" w:cs="Times New Roman"/>
                <w:sz w:val="24"/>
                <w:szCs w:val="24"/>
              </w:rPr>
            </w:pPr>
          </w:p>
          <w:p w14:paraId="65F181F9" w14:textId="77777777" w:rsidR="00222289" w:rsidRDefault="00222289" w:rsidP="00222289">
            <w:pPr>
              <w:spacing w:line="360" w:lineRule="auto"/>
              <w:jc w:val="both"/>
              <w:rPr>
                <w:rFonts w:ascii="Times New Roman" w:hAnsi="Times New Roman" w:cs="Times New Roman"/>
                <w:sz w:val="24"/>
                <w:szCs w:val="24"/>
              </w:rPr>
            </w:pPr>
          </w:p>
          <w:p w14:paraId="7D141095" w14:textId="77777777" w:rsidR="00222289" w:rsidRDefault="00222289" w:rsidP="00222289">
            <w:pPr>
              <w:spacing w:line="360" w:lineRule="auto"/>
              <w:jc w:val="both"/>
              <w:rPr>
                <w:rFonts w:ascii="Times New Roman" w:hAnsi="Times New Roman" w:cs="Times New Roman"/>
                <w:sz w:val="24"/>
                <w:szCs w:val="24"/>
              </w:rPr>
            </w:pPr>
          </w:p>
          <w:p w14:paraId="05CD3040" w14:textId="77777777" w:rsidR="00222289" w:rsidRDefault="00222289" w:rsidP="00222289">
            <w:pPr>
              <w:spacing w:line="360" w:lineRule="auto"/>
              <w:jc w:val="both"/>
              <w:rPr>
                <w:rFonts w:ascii="Times New Roman" w:hAnsi="Times New Roman" w:cs="Times New Roman"/>
                <w:sz w:val="24"/>
                <w:szCs w:val="24"/>
              </w:rPr>
            </w:pPr>
          </w:p>
          <w:p w14:paraId="2BC0AE24" w14:textId="77777777" w:rsidR="00222289" w:rsidRDefault="00222289" w:rsidP="00222289">
            <w:pPr>
              <w:spacing w:line="360" w:lineRule="auto"/>
              <w:jc w:val="both"/>
              <w:rPr>
                <w:rFonts w:ascii="Times New Roman" w:hAnsi="Times New Roman" w:cs="Times New Roman"/>
                <w:sz w:val="24"/>
                <w:szCs w:val="24"/>
              </w:rPr>
            </w:pPr>
          </w:p>
          <w:p w14:paraId="19E558F9" w14:textId="77777777" w:rsidR="00222289" w:rsidRDefault="00222289" w:rsidP="00222289">
            <w:pPr>
              <w:spacing w:line="360" w:lineRule="auto"/>
              <w:jc w:val="both"/>
              <w:rPr>
                <w:rFonts w:ascii="Times New Roman" w:hAnsi="Times New Roman" w:cs="Times New Roman"/>
                <w:sz w:val="24"/>
                <w:szCs w:val="24"/>
              </w:rPr>
            </w:pPr>
          </w:p>
          <w:p w14:paraId="0E92FD49" w14:textId="77777777" w:rsidR="00222289" w:rsidRDefault="00222289" w:rsidP="00222289">
            <w:pPr>
              <w:spacing w:line="360" w:lineRule="auto"/>
              <w:jc w:val="both"/>
              <w:rPr>
                <w:rFonts w:ascii="Times New Roman" w:hAnsi="Times New Roman" w:cs="Times New Roman"/>
                <w:sz w:val="24"/>
                <w:szCs w:val="24"/>
              </w:rPr>
            </w:pPr>
          </w:p>
        </w:tc>
        <w:tc>
          <w:tcPr>
            <w:tcW w:w="4442" w:type="dxa"/>
          </w:tcPr>
          <w:p w14:paraId="380B8F2B" w14:textId="77777777" w:rsidR="00222289" w:rsidRDefault="00222289" w:rsidP="00222289">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val="en-US"/>
              </w:rPr>
              <w:drawing>
                <wp:anchor distT="0" distB="0" distL="114300" distR="114300" simplePos="0" relativeHeight="251657216" behindDoc="0" locked="0" layoutInCell="1" allowOverlap="1" wp14:anchorId="072AF888" wp14:editId="5D5C417A">
                  <wp:simplePos x="0" y="0"/>
                  <wp:positionH relativeFrom="column">
                    <wp:posOffset>394901</wp:posOffset>
                  </wp:positionH>
                  <wp:positionV relativeFrom="paragraph">
                    <wp:posOffset>197367</wp:posOffset>
                  </wp:positionV>
                  <wp:extent cx="1996440" cy="2458891"/>
                  <wp:effectExtent l="0" t="0" r="0" b="0"/>
                  <wp:wrapNone/>
                  <wp:docPr id="8" name="Picture 8" descr="C:\Users\Alex\Desktop\25108e76-0dec-4af2-94fe-c6fcb4a152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lex\Desktop\25108e76-0dec-4af2-94fe-c6fcb4a152da.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b="8139"/>
                          <a:stretch/>
                        </pic:blipFill>
                        <pic:spPr bwMode="auto">
                          <a:xfrm>
                            <a:off x="0" y="0"/>
                            <a:ext cx="1996440" cy="2458891"/>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tc>
      </w:tr>
      <w:tr w:rsidR="007574E1" w14:paraId="5F6E90BF" w14:textId="77777777" w:rsidTr="007574E1">
        <w:tc>
          <w:tcPr>
            <w:tcW w:w="4846" w:type="dxa"/>
          </w:tcPr>
          <w:p w14:paraId="76A00986" w14:textId="0F2ED63E" w:rsidR="00446E8C" w:rsidRDefault="00446E8C" w:rsidP="00446E8C">
            <w:pPr>
              <w:spacing w:line="360" w:lineRule="auto"/>
              <w:jc w:val="center"/>
              <w:rPr>
                <w:rFonts w:ascii="Times New Roman" w:hAnsi="Times New Roman" w:cs="Times New Roman"/>
                <w:noProof/>
                <w:sz w:val="24"/>
                <w:szCs w:val="24"/>
                <w:lang w:val="en-US"/>
              </w:rPr>
            </w:pPr>
            <w:r>
              <w:rPr>
                <w:noProof/>
              </w:rPr>
              <w:drawing>
                <wp:inline distT="0" distB="0" distL="0" distR="0" wp14:anchorId="12DDB3AF" wp14:editId="7AF550EB">
                  <wp:extent cx="2335946" cy="311459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340965" cy="3121287"/>
                          </a:xfrm>
                          <a:prstGeom prst="rect">
                            <a:avLst/>
                          </a:prstGeom>
                        </pic:spPr>
                      </pic:pic>
                    </a:graphicData>
                  </a:graphic>
                </wp:inline>
              </w:drawing>
            </w:r>
          </w:p>
        </w:tc>
        <w:tc>
          <w:tcPr>
            <w:tcW w:w="4442" w:type="dxa"/>
          </w:tcPr>
          <w:p w14:paraId="749A52FC" w14:textId="76DE0AD3" w:rsidR="00446E8C" w:rsidRDefault="00446E8C" w:rsidP="00446E8C">
            <w:pPr>
              <w:spacing w:line="360" w:lineRule="auto"/>
              <w:jc w:val="center"/>
              <w:rPr>
                <w:rFonts w:ascii="Times New Roman" w:hAnsi="Times New Roman" w:cs="Times New Roman"/>
                <w:noProof/>
                <w:sz w:val="24"/>
                <w:szCs w:val="24"/>
                <w:lang w:val="en-US"/>
              </w:rPr>
            </w:pPr>
            <w:r>
              <w:rPr>
                <w:noProof/>
              </w:rPr>
              <w:drawing>
                <wp:inline distT="0" distB="0" distL="0" distR="0" wp14:anchorId="3F52480C" wp14:editId="72D8B51B">
                  <wp:extent cx="2405103" cy="320680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414095" cy="3218793"/>
                          </a:xfrm>
                          <a:prstGeom prst="rect">
                            <a:avLst/>
                          </a:prstGeom>
                        </pic:spPr>
                      </pic:pic>
                    </a:graphicData>
                  </a:graphic>
                </wp:inline>
              </w:drawing>
            </w:r>
          </w:p>
        </w:tc>
      </w:tr>
      <w:tr w:rsidR="007574E1" w14:paraId="6257EB50" w14:textId="77777777" w:rsidTr="007574E1">
        <w:tc>
          <w:tcPr>
            <w:tcW w:w="4846" w:type="dxa"/>
          </w:tcPr>
          <w:p w14:paraId="5B937758" w14:textId="42F04ABA" w:rsidR="00446E8C" w:rsidRDefault="00446E8C" w:rsidP="00446E8C">
            <w:pPr>
              <w:spacing w:line="360" w:lineRule="auto"/>
              <w:jc w:val="center"/>
              <w:rPr>
                <w:rFonts w:ascii="Times New Roman" w:hAnsi="Times New Roman" w:cs="Times New Roman"/>
                <w:noProof/>
                <w:sz w:val="24"/>
                <w:szCs w:val="24"/>
                <w:lang w:val="en-US"/>
              </w:rPr>
            </w:pPr>
            <w:r>
              <w:rPr>
                <w:noProof/>
              </w:rPr>
              <w:lastRenderedPageBreak/>
              <w:drawing>
                <wp:inline distT="0" distB="0" distL="0" distR="0" wp14:anchorId="176F8F46" wp14:editId="6B760F36">
                  <wp:extent cx="2863839" cy="2147879"/>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872139" cy="2154104"/>
                          </a:xfrm>
                          <a:prstGeom prst="rect">
                            <a:avLst/>
                          </a:prstGeom>
                        </pic:spPr>
                      </pic:pic>
                    </a:graphicData>
                  </a:graphic>
                </wp:inline>
              </w:drawing>
            </w:r>
          </w:p>
        </w:tc>
        <w:tc>
          <w:tcPr>
            <w:tcW w:w="4442" w:type="dxa"/>
          </w:tcPr>
          <w:p w14:paraId="43565717" w14:textId="6C9EBE26" w:rsidR="00446E8C" w:rsidRDefault="00446E8C" w:rsidP="00446E8C">
            <w:pPr>
              <w:spacing w:line="360" w:lineRule="auto"/>
              <w:jc w:val="center"/>
              <w:rPr>
                <w:rFonts w:ascii="Times New Roman" w:hAnsi="Times New Roman" w:cs="Times New Roman"/>
                <w:noProof/>
                <w:sz w:val="24"/>
                <w:szCs w:val="24"/>
                <w:lang w:val="en-US"/>
              </w:rPr>
            </w:pPr>
            <w:r>
              <w:rPr>
                <w:noProof/>
              </w:rPr>
              <w:drawing>
                <wp:inline distT="0" distB="0" distL="0" distR="0" wp14:anchorId="20F1ADAB" wp14:editId="372CDE73">
                  <wp:extent cx="2664055" cy="1998041"/>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676260" cy="2007195"/>
                          </a:xfrm>
                          <a:prstGeom prst="rect">
                            <a:avLst/>
                          </a:prstGeom>
                        </pic:spPr>
                      </pic:pic>
                    </a:graphicData>
                  </a:graphic>
                </wp:inline>
              </w:drawing>
            </w:r>
          </w:p>
        </w:tc>
      </w:tr>
      <w:tr w:rsidR="007574E1" w14:paraId="0DB0CD34" w14:textId="77777777" w:rsidTr="007574E1">
        <w:tc>
          <w:tcPr>
            <w:tcW w:w="4846" w:type="dxa"/>
          </w:tcPr>
          <w:p w14:paraId="5B7F7F16" w14:textId="275AAE98" w:rsidR="00446E8C" w:rsidRDefault="00446E8C" w:rsidP="00446E8C">
            <w:pPr>
              <w:spacing w:line="360" w:lineRule="auto"/>
              <w:jc w:val="both"/>
              <w:rPr>
                <w:rFonts w:ascii="Times New Roman" w:hAnsi="Times New Roman" w:cs="Times New Roman"/>
                <w:noProof/>
                <w:sz w:val="24"/>
                <w:szCs w:val="24"/>
                <w:lang w:val="en-US"/>
              </w:rPr>
            </w:pPr>
            <w:r w:rsidRPr="009D72A4">
              <w:rPr>
                <w:noProof/>
              </w:rPr>
              <w:drawing>
                <wp:inline distT="0" distB="0" distL="0" distR="0" wp14:anchorId="5CE8C0E1" wp14:editId="747CCE8A">
                  <wp:extent cx="2940680" cy="1653484"/>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956080" cy="1662143"/>
                          </a:xfrm>
                          <a:prstGeom prst="rect">
                            <a:avLst/>
                          </a:prstGeom>
                        </pic:spPr>
                      </pic:pic>
                    </a:graphicData>
                  </a:graphic>
                </wp:inline>
              </w:drawing>
            </w:r>
          </w:p>
        </w:tc>
        <w:tc>
          <w:tcPr>
            <w:tcW w:w="4442" w:type="dxa"/>
          </w:tcPr>
          <w:p w14:paraId="453B441C" w14:textId="299BAAD3" w:rsidR="00446E8C" w:rsidRDefault="007574E1" w:rsidP="00446E8C">
            <w:pPr>
              <w:spacing w:line="360" w:lineRule="auto"/>
              <w:jc w:val="both"/>
              <w:rPr>
                <w:rFonts w:ascii="Times New Roman" w:hAnsi="Times New Roman" w:cs="Times New Roman"/>
                <w:noProof/>
                <w:sz w:val="24"/>
                <w:szCs w:val="24"/>
                <w:lang w:val="en-US"/>
              </w:rPr>
            </w:pPr>
            <w:r>
              <w:rPr>
                <w:noProof/>
              </w:rPr>
              <w:drawing>
                <wp:inline distT="0" distB="0" distL="0" distR="0" wp14:anchorId="53F51D1E" wp14:editId="12410CF0">
                  <wp:extent cx="2533426" cy="190007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539127" cy="1904346"/>
                          </a:xfrm>
                          <a:prstGeom prst="rect">
                            <a:avLst/>
                          </a:prstGeom>
                        </pic:spPr>
                      </pic:pic>
                    </a:graphicData>
                  </a:graphic>
                </wp:inline>
              </w:drawing>
            </w:r>
          </w:p>
        </w:tc>
      </w:tr>
    </w:tbl>
    <w:p w14:paraId="093982EC" w14:textId="77777777" w:rsidR="00222289" w:rsidRPr="00FB48F0" w:rsidRDefault="00222289" w:rsidP="00222289">
      <w:pPr>
        <w:spacing w:after="0" w:line="360" w:lineRule="auto"/>
        <w:jc w:val="both"/>
        <w:rPr>
          <w:rFonts w:ascii="Times New Roman" w:hAnsi="Times New Roman" w:cs="Times New Roman"/>
          <w:sz w:val="24"/>
          <w:szCs w:val="24"/>
        </w:rPr>
      </w:pPr>
    </w:p>
    <w:p w14:paraId="7E604A75" w14:textId="77777777" w:rsidR="00445087" w:rsidRDefault="00445087" w:rsidP="00C21F4B">
      <w:pPr>
        <w:spacing w:line="360" w:lineRule="auto"/>
        <w:jc w:val="both"/>
        <w:rPr>
          <w:rFonts w:ascii="Times New Roman" w:hAnsi="Times New Roman" w:cs="Times New Roman"/>
          <w:noProof/>
          <w:sz w:val="24"/>
          <w:szCs w:val="24"/>
          <w:lang w:eastAsia="ro-RO"/>
        </w:rPr>
      </w:pPr>
    </w:p>
    <w:p w14:paraId="4F156995" w14:textId="77777777" w:rsidR="00445087" w:rsidRDefault="00445087" w:rsidP="00C21F4B">
      <w:pPr>
        <w:spacing w:line="360" w:lineRule="auto"/>
        <w:jc w:val="both"/>
        <w:rPr>
          <w:rFonts w:ascii="Times New Roman" w:hAnsi="Times New Roman" w:cs="Times New Roman"/>
          <w:noProof/>
          <w:sz w:val="24"/>
          <w:szCs w:val="24"/>
          <w:lang w:eastAsia="ro-RO"/>
        </w:rPr>
      </w:pPr>
    </w:p>
    <w:p w14:paraId="0380555F" w14:textId="77777777" w:rsidR="001A0F9B" w:rsidRPr="00A83624" w:rsidRDefault="001A0F9B" w:rsidP="00C21F4B">
      <w:pPr>
        <w:spacing w:line="360" w:lineRule="auto"/>
        <w:jc w:val="both"/>
        <w:rPr>
          <w:rFonts w:ascii="Times New Roman" w:hAnsi="Times New Roman" w:cs="Times New Roman"/>
          <w:sz w:val="24"/>
          <w:szCs w:val="24"/>
        </w:rPr>
      </w:pPr>
    </w:p>
    <w:sectPr w:rsidR="001A0F9B" w:rsidRPr="00A83624" w:rsidSect="00A84123">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EC93C2A"/>
    <w:multiLevelType w:val="hybridMultilevel"/>
    <w:tmpl w:val="9D3EF1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24EF2DB7"/>
    <w:multiLevelType w:val="hybridMultilevel"/>
    <w:tmpl w:val="0962555A"/>
    <w:lvl w:ilvl="0" w:tplc="0418000B">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num w:numId="1" w16cid:durableId="1641033671">
    <w:abstractNumId w:val="1"/>
  </w:num>
  <w:num w:numId="2" w16cid:durableId="119199674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83624"/>
    <w:rsid w:val="00005E3B"/>
    <w:rsid w:val="000A2D3C"/>
    <w:rsid w:val="000B7DE1"/>
    <w:rsid w:val="00107CE4"/>
    <w:rsid w:val="001348D5"/>
    <w:rsid w:val="00140A3F"/>
    <w:rsid w:val="00145EAF"/>
    <w:rsid w:val="00184899"/>
    <w:rsid w:val="001A0F9B"/>
    <w:rsid w:val="001C021E"/>
    <w:rsid w:val="00222289"/>
    <w:rsid w:val="0023179E"/>
    <w:rsid w:val="002D1EFD"/>
    <w:rsid w:val="0031256A"/>
    <w:rsid w:val="0032070D"/>
    <w:rsid w:val="003377CC"/>
    <w:rsid w:val="00401385"/>
    <w:rsid w:val="00445087"/>
    <w:rsid w:val="00446E8C"/>
    <w:rsid w:val="004A6BA7"/>
    <w:rsid w:val="004E43DD"/>
    <w:rsid w:val="00561054"/>
    <w:rsid w:val="00580C0F"/>
    <w:rsid w:val="00582375"/>
    <w:rsid w:val="005E6F85"/>
    <w:rsid w:val="00616C9A"/>
    <w:rsid w:val="0069624D"/>
    <w:rsid w:val="006A549F"/>
    <w:rsid w:val="006F2DB4"/>
    <w:rsid w:val="00703BAB"/>
    <w:rsid w:val="007439C8"/>
    <w:rsid w:val="007574E1"/>
    <w:rsid w:val="007A48F9"/>
    <w:rsid w:val="008645C8"/>
    <w:rsid w:val="00875ED6"/>
    <w:rsid w:val="008D0D40"/>
    <w:rsid w:val="008F5C06"/>
    <w:rsid w:val="009E4938"/>
    <w:rsid w:val="00A56D7D"/>
    <w:rsid w:val="00A83624"/>
    <w:rsid w:val="00A84123"/>
    <w:rsid w:val="00AA110B"/>
    <w:rsid w:val="00AC0763"/>
    <w:rsid w:val="00B64D4A"/>
    <w:rsid w:val="00B94414"/>
    <w:rsid w:val="00C21F4B"/>
    <w:rsid w:val="00C61248"/>
    <w:rsid w:val="00D77EC9"/>
    <w:rsid w:val="00DC231B"/>
    <w:rsid w:val="00E15087"/>
    <w:rsid w:val="00E15FEE"/>
    <w:rsid w:val="00E22D2A"/>
    <w:rsid w:val="00E90227"/>
    <w:rsid w:val="00F34CC8"/>
    <w:rsid w:val="00F56335"/>
    <w:rsid w:val="00F659AD"/>
    <w:rsid w:val="00F9040D"/>
    <w:rsid w:val="00FB48F0"/>
    <w:rsid w:val="00FC3FE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AD7899B"/>
  <w15:docId w15:val="{E3C8F747-4165-4F2D-A1EE-8F93F63F71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o-RO"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21F4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21F4B"/>
    <w:rPr>
      <w:rFonts w:ascii="Tahoma" w:hAnsi="Tahoma" w:cs="Tahoma"/>
      <w:sz w:val="16"/>
      <w:szCs w:val="16"/>
    </w:rPr>
  </w:style>
  <w:style w:type="paragraph" w:styleId="NormalWeb">
    <w:name w:val="Normal (Web)"/>
    <w:basedOn w:val="Normal"/>
    <w:uiPriority w:val="99"/>
    <w:semiHidden/>
    <w:unhideWhenUsed/>
    <w:rsid w:val="00703BAB"/>
    <w:rPr>
      <w:rFonts w:ascii="Times New Roman" w:hAnsi="Times New Roman" w:cs="Times New Roman"/>
      <w:sz w:val="24"/>
      <w:szCs w:val="24"/>
    </w:rPr>
  </w:style>
  <w:style w:type="paragraph" w:styleId="ListParagraph">
    <w:name w:val="List Paragraph"/>
    <w:basedOn w:val="Normal"/>
    <w:uiPriority w:val="34"/>
    <w:qFormat/>
    <w:rsid w:val="00DC231B"/>
    <w:pPr>
      <w:ind w:left="720"/>
      <w:contextualSpacing/>
    </w:pPr>
  </w:style>
  <w:style w:type="table" w:styleId="TableGrid">
    <w:name w:val="Table Grid"/>
    <w:basedOn w:val="TableNormal"/>
    <w:uiPriority w:val="59"/>
    <w:rsid w:val="009E493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pn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image" Target="media/image8.png"/><Relationship Id="rId17" Type="http://schemas.openxmlformats.org/officeDocument/2006/relationships/image" Target="media/image13.png"/><Relationship Id="rId2" Type="http://schemas.openxmlformats.org/officeDocument/2006/relationships/styles" Target="styles.xml"/><Relationship Id="rId16" Type="http://schemas.openxmlformats.org/officeDocument/2006/relationships/image" Target="media/image12.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jpeg"/><Relationship Id="rId5" Type="http://schemas.openxmlformats.org/officeDocument/2006/relationships/image" Target="media/image1.emf"/><Relationship Id="rId15" Type="http://schemas.openxmlformats.org/officeDocument/2006/relationships/image" Target="media/image11.png"/><Relationship Id="rId10" Type="http://schemas.openxmlformats.org/officeDocument/2006/relationships/image" Target="media/image6.jpe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Pages>
  <Words>538</Words>
  <Characters>3072</Characters>
  <Application>Microsoft Office Word</Application>
  <DocSecurity>0</DocSecurity>
  <Lines>25</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Alex</dc:creator>
  <cp:lastModifiedBy>Daniela Dinica</cp:lastModifiedBy>
  <cp:revision>2</cp:revision>
  <dcterms:created xsi:type="dcterms:W3CDTF">2022-06-30T09:26:00Z</dcterms:created>
  <dcterms:modified xsi:type="dcterms:W3CDTF">2022-06-30T09:26:00Z</dcterms:modified>
</cp:coreProperties>
</file>